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21BEA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29B5B953" w14:textId="77777777" w:rsidR="002472D7" w:rsidRDefault="002472D7" w:rsidP="002472D7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3Hrs/Week</w:t>
      </w:r>
    </w:p>
    <w:p w14:paraId="3B936C69" w14:textId="77777777" w:rsidR="002472D7" w:rsidRDefault="002472D7" w:rsidP="002472D7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   Data Communication and Computer Networks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Max.Marks:100</w:t>
      </w:r>
    </w:p>
    <w:p w14:paraId="21B2C805" w14:textId="77777777" w:rsidR="002472D7" w:rsidRDefault="002472D7" w:rsidP="002472D7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62B0336B" w14:textId="77777777" w:rsidR="002472D7" w:rsidRDefault="002472D7" w:rsidP="002472D7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1CB17447" w14:textId="77777777" w:rsidR="002472D7" w:rsidRDefault="002472D7" w:rsidP="002472D7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To provide students with a comprehensive understanding of networking principles, protocols, and technologies, enabling them to design, analyze, and evaluate efficient and reliable network solutions.</w:t>
      </w:r>
    </w:p>
    <w:p w14:paraId="5EC68A8D" w14:textId="77777777" w:rsidR="002472D7" w:rsidRDefault="002472D7" w:rsidP="002472D7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Outcomes:</w:t>
      </w:r>
    </w:p>
    <w:p w14:paraId="01BE3D5C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Upon successful completion of the course, a student will be able to:</w:t>
      </w:r>
    </w:p>
    <w:p w14:paraId="7A44A8BE" w14:textId="77777777" w:rsidR="002472D7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</w:pPr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 xml:space="preserve">Understand and Contrast the concept of Signals, OSI &amp; TCP/IP reference </w:t>
      </w:r>
      <w:proofErr w:type="gramStart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models.[</w:t>
      </w:r>
      <w:proofErr w:type="gramEnd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L2]</w:t>
      </w:r>
    </w:p>
    <w:p w14:paraId="370A7551" w14:textId="77777777" w:rsidR="002472D7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</w:pPr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 xml:space="preserve">Discuss and </w:t>
      </w:r>
      <w:proofErr w:type="spellStart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Analyse</w:t>
      </w:r>
      <w:proofErr w:type="spellEnd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 xml:space="preserve"> flow control </w:t>
      </w:r>
      <w:proofErr w:type="gramStart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and  error</w:t>
      </w:r>
      <w:proofErr w:type="gramEnd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 xml:space="preserve"> control mechanisms and apply them using standard data link layer protocols.[L4]</w:t>
      </w:r>
    </w:p>
    <w:p w14:paraId="27436B62" w14:textId="77777777" w:rsidR="002472D7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</w:pPr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 xml:space="preserve">Design subnets and calculate the IP addresses to network requirements of an </w:t>
      </w:r>
      <w:proofErr w:type="gramStart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organization.[</w:t>
      </w:r>
      <w:proofErr w:type="gramEnd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L6]</w:t>
      </w:r>
    </w:p>
    <w:p w14:paraId="607B68F7" w14:textId="77777777" w:rsidR="002472D7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</w:pPr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 xml:space="preserve">Explain the details of Transport Layer Protocols (UDP, TCP) and suggest appropriate protocol in reliable/unreliable </w:t>
      </w:r>
      <w:proofErr w:type="gramStart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communication.[</w:t>
      </w:r>
      <w:proofErr w:type="gramEnd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L2]</w:t>
      </w:r>
    </w:p>
    <w:p w14:paraId="7976A7D0" w14:textId="77777777" w:rsidR="002472D7" w:rsidRDefault="002472D7" w:rsidP="002472D7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</w:pPr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 xml:space="preserve">Analyze the features and operations of various application layer protocols such as HTTP, DNS and </w:t>
      </w:r>
      <w:proofErr w:type="gramStart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SMTP.[</w:t>
      </w:r>
      <w:proofErr w:type="gramEnd"/>
      <w:r>
        <w:rPr>
          <w:rFonts w:ascii="Bookman Old Style" w:eastAsia="Bookman Old Style" w:hAnsi="Bookman Old Style" w:cs="Bookman Old Style"/>
          <w:color w:val="333333"/>
          <w:sz w:val="24"/>
          <w:szCs w:val="24"/>
          <w:highlight w:val="white"/>
        </w:rPr>
        <w:t>L4]</w:t>
      </w:r>
    </w:p>
    <w:p w14:paraId="5810DFD4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1A67BF3B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 xml:space="preserve">UNIT-I INTRODUCTION: </w:t>
      </w:r>
      <w:r>
        <w:rPr>
          <w:rFonts w:ascii="Bookman Old Style" w:eastAsia="Bookman Old Style" w:hAnsi="Bookman Old Style" w:cs="Bookman Old Style"/>
        </w:rPr>
        <w:t xml:space="preserve">Network applications, network hardware, network software, reference models: OSI, TCP/IP, Internet, Connection oriented network - X.25, frame relay.  THE PHYSICAL LAYER: Theoretical basis for communication, guided transmission media, wireless transmission, the public switched telephone networks, mobile telephone system. </w:t>
      </w:r>
    </w:p>
    <w:p w14:paraId="191FED8A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78E875F6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 xml:space="preserve">UNIT-II THE DATA LINK LAYER: </w:t>
      </w:r>
      <w:r>
        <w:rPr>
          <w:rFonts w:ascii="Bookman Old Style" w:eastAsia="Bookman Old Style" w:hAnsi="Bookman Old Style" w:cs="Bookman Old Style"/>
        </w:rPr>
        <w:t xml:space="preserve">Design issues, error detection and correction, elementary data link protocols, sliding window protocols, example data link protocols - HDLC, the data link layer on the internet.  THE MEDIUM ACCESS SUBLAYER: Channel allocations problem, multiple access protocols, Ethernet, Data Link Layer switching, Wireless LAN, Broadband Wireless, Bluetooth. </w:t>
      </w:r>
    </w:p>
    <w:p w14:paraId="09024C5E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38385823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lastRenderedPageBreak/>
        <w:t xml:space="preserve">UNIT-III THE NETWORK LAYER: </w:t>
      </w:r>
      <w:r>
        <w:rPr>
          <w:rFonts w:ascii="Bookman Old Style" w:eastAsia="Bookman Old Style" w:hAnsi="Bookman Old Style" w:cs="Bookman Old Style"/>
        </w:rPr>
        <w:t xml:space="preserve">Network layer design issues, routing algorithms, Congestion control algorithms, Internetworking, the network layer </w:t>
      </w:r>
      <w:proofErr w:type="gramStart"/>
      <w:r>
        <w:rPr>
          <w:rFonts w:ascii="Bookman Old Style" w:eastAsia="Bookman Old Style" w:hAnsi="Bookman Old Style" w:cs="Bookman Old Style"/>
        </w:rPr>
        <w:t>in</w:t>
      </w:r>
      <w:proofErr w:type="gramEnd"/>
      <w:r>
        <w:rPr>
          <w:rFonts w:ascii="Bookman Old Style" w:eastAsia="Bookman Old Style" w:hAnsi="Bookman Old Style" w:cs="Bookman Old Style"/>
        </w:rPr>
        <w:t xml:space="preserve"> the internet (IPv4 and IPv6), Quality of Service. </w:t>
      </w:r>
    </w:p>
    <w:p w14:paraId="649A1413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0601032F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UNIT-IV THE TRANSPORT LAYER:</w:t>
      </w:r>
      <w:r>
        <w:rPr>
          <w:rFonts w:ascii="Bookman Old Style" w:eastAsia="Bookman Old Style" w:hAnsi="Bookman Old Style" w:cs="Bookman Old Style"/>
        </w:rPr>
        <w:t xml:space="preserve"> Transport service, elements of transport protocol, Simple </w:t>
      </w:r>
      <w:proofErr w:type="spellStart"/>
      <w:r>
        <w:rPr>
          <w:rFonts w:ascii="Bookman Old Style" w:eastAsia="Bookman Old Style" w:hAnsi="Bookman Old Style" w:cs="Bookman Old Style"/>
        </w:rPr>
        <w:t>TransportProtocol</w:t>
      </w:r>
      <w:proofErr w:type="spellEnd"/>
      <w:r>
        <w:rPr>
          <w:rFonts w:ascii="Bookman Old Style" w:eastAsia="Bookman Old Style" w:hAnsi="Bookman Old Style" w:cs="Bookman Old Style"/>
        </w:rPr>
        <w:t xml:space="preserve">, Internet transport layer protocols: UDP and TCP. </w:t>
      </w:r>
    </w:p>
    <w:p w14:paraId="6FE3D339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</w:p>
    <w:p w14:paraId="122B37E8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UNIT-V THE APPLICATION LAYER:</w:t>
      </w:r>
      <w:r>
        <w:rPr>
          <w:rFonts w:ascii="Bookman Old Style" w:eastAsia="Bookman Old Style" w:hAnsi="Bookman Old Style" w:cs="Bookman Old Style"/>
        </w:rPr>
        <w:t xml:space="preserve"> Domain name system, electronic mail, World Wide Web: architectural overview, dynamic web document and http.  APPLICATION LAYER PROTOCOLS: Simple </w:t>
      </w:r>
      <w:proofErr w:type="spellStart"/>
      <w:r>
        <w:rPr>
          <w:rFonts w:ascii="Bookman Old Style" w:eastAsia="Bookman Old Style" w:hAnsi="Bookman Old Style" w:cs="Bookman Old Style"/>
        </w:rPr>
        <w:t>NetworkManagement</w:t>
      </w:r>
      <w:proofErr w:type="spellEnd"/>
      <w:r>
        <w:rPr>
          <w:rFonts w:ascii="Bookman Old Style" w:eastAsia="Bookman Old Style" w:hAnsi="Bookman Old Style" w:cs="Bookman Old Style"/>
        </w:rPr>
        <w:t xml:space="preserve"> Protocol, File Transfer Protocol, Simple Mail Transfer Protocol, Telnet. </w:t>
      </w:r>
    </w:p>
    <w:p w14:paraId="1F0C7F0C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b/>
        </w:rPr>
      </w:pPr>
      <w:proofErr w:type="gramStart"/>
      <w:r>
        <w:rPr>
          <w:rFonts w:ascii="Bookman Old Style" w:eastAsia="Bookman Old Style" w:hAnsi="Bookman Old Style" w:cs="Bookman Old Style"/>
          <w:b/>
        </w:rPr>
        <w:t>Text Book</w:t>
      </w:r>
      <w:proofErr w:type="gramEnd"/>
      <w:r>
        <w:rPr>
          <w:rFonts w:ascii="Bookman Old Style" w:eastAsia="Bookman Old Style" w:hAnsi="Bookman Old Style" w:cs="Bookman Old Style"/>
          <w:b/>
        </w:rPr>
        <w:t xml:space="preserve">(s) </w:t>
      </w:r>
    </w:p>
    <w:p w14:paraId="3D72B8F0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1. S. Tanenbaum (2003), Computer Networks, 4th edition, Pearson Education/ PHI, New Delhi, India Reference Books </w:t>
      </w:r>
    </w:p>
    <w:p w14:paraId="752DB743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2. Behrouz A. Forouzan (2006), Data communication and Networking, 4th Edition, Mc Graw-Hill, India.</w:t>
      </w:r>
    </w:p>
    <w:p w14:paraId="75DC6AA4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3. Kurose, Ross (2010), Computer Networking: A </w:t>
      </w:r>
      <w:proofErr w:type="gramStart"/>
      <w:r>
        <w:rPr>
          <w:rFonts w:ascii="Bookman Old Style" w:eastAsia="Bookman Old Style" w:hAnsi="Bookman Old Style" w:cs="Bookman Old Style"/>
        </w:rPr>
        <w:t>top down</w:t>
      </w:r>
      <w:proofErr w:type="gramEnd"/>
      <w:r>
        <w:rPr>
          <w:rFonts w:ascii="Bookman Old Style" w:eastAsia="Bookman Old Style" w:hAnsi="Bookman Old Style" w:cs="Bookman Old Style"/>
        </w:rPr>
        <w:t xml:space="preserve"> approach, Pearson Education, India. </w:t>
      </w:r>
    </w:p>
    <w:p w14:paraId="23F40599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t xml:space="preserve">SUGGESTED CO-CURRICULAR ACTIVITIES &amp; EVALUATION METHODS: </w:t>
      </w:r>
    </w:p>
    <w:p w14:paraId="63878756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Unit 1: Activity:</w:t>
      </w:r>
      <w:r>
        <w:rPr>
          <w:rFonts w:ascii="Bookman Old Style" w:eastAsia="Bookman Old Style" w:hAnsi="Bookman Old Style" w:cs="Bookman Old Style"/>
        </w:rPr>
        <w:t xml:space="preserve"> Hands-on exercises to configure network applications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Method:Practical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skills in configuring network applications, hardware, and  software.</w:t>
      </w:r>
    </w:p>
    <w:p w14:paraId="615FD664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  <w:b/>
        </w:rPr>
        <w:t xml:space="preserve">Unit 2: Activity: </w:t>
      </w:r>
      <w:r>
        <w:rPr>
          <w:rFonts w:ascii="Bookman Old Style" w:eastAsia="Bookman Old Style" w:hAnsi="Bookman Old Style" w:cs="Bookman Old Style"/>
        </w:rPr>
        <w:t xml:space="preserve">Protocol Design and Simulation using simulation tools like NS-3 or Cisco </w:t>
      </w:r>
      <w:proofErr w:type="gramStart"/>
      <w:r>
        <w:rPr>
          <w:rFonts w:ascii="Bookman Old Style" w:eastAsia="Bookman Old Style" w:hAnsi="Bookman Old Style" w:cs="Bookman Old Style"/>
        </w:rPr>
        <w:t>Packet  Tracer</w:t>
      </w:r>
      <w:proofErr w:type="gramEnd"/>
      <w:r>
        <w:rPr>
          <w:rFonts w:ascii="Bookman Old Style" w:eastAsia="Bookman Old Style" w:hAnsi="Bookman Old Style" w:cs="Bookman Old Style"/>
        </w:rPr>
        <w:t xml:space="preserve">.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Method:Students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>‘ ability to design and simulate data link layer protocols and  multiple access protocols</w:t>
      </w:r>
    </w:p>
    <w:p w14:paraId="34B0A69A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  <w:b/>
        </w:rPr>
        <w:t xml:space="preserve">Unit 3: Activity: </w:t>
      </w:r>
      <w:r>
        <w:rPr>
          <w:rFonts w:ascii="Bookman Old Style" w:eastAsia="Bookman Old Style" w:hAnsi="Bookman Old Style" w:cs="Bookman Old Style"/>
        </w:rPr>
        <w:t xml:space="preserve">Guest Lectures and Workshops on routing algorithms, congestion control, </w:t>
      </w:r>
      <w:proofErr w:type="gramStart"/>
      <w:r>
        <w:rPr>
          <w:rFonts w:ascii="Bookman Old Style" w:eastAsia="Bookman Old Style" w:hAnsi="Bookman Old Style" w:cs="Bookman Old Style"/>
        </w:rPr>
        <w:t>and  network</w:t>
      </w:r>
      <w:proofErr w:type="gramEnd"/>
      <w:r>
        <w:rPr>
          <w:rFonts w:ascii="Bookman Old Style" w:eastAsia="Bookman Old Style" w:hAnsi="Bookman Old Style" w:cs="Bookman Old Style"/>
        </w:rPr>
        <w:t xml:space="preserve"> layer protocols.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Method:Students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‘ participation and understanding demonstrated in guest  lectures and workshop </w:t>
      </w:r>
    </w:p>
    <w:p w14:paraId="77F4277A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b/>
        </w:rPr>
        <w:t>Unit 4: Activity:</w:t>
      </w:r>
      <w:r>
        <w:rPr>
          <w:rFonts w:ascii="Bookman Old Style" w:eastAsia="Bookman Old Style" w:hAnsi="Bookman Old Style" w:cs="Bookman Old Style"/>
        </w:rPr>
        <w:t xml:space="preserve"> Network Monitoring and Traffic Analysis using tools like Wireshark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Method:Understanding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of transport protocols through their analysis of  network traffic and identification of UDP and TCP behavior</w:t>
      </w:r>
    </w:p>
    <w:p w14:paraId="6C9B62BC" w14:textId="77777777" w:rsidR="002472D7" w:rsidRDefault="002472D7" w:rsidP="002472D7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  <w:b/>
        </w:rPr>
        <w:t>Unit 5: Activity:</w:t>
      </w:r>
      <w:r>
        <w:rPr>
          <w:rFonts w:ascii="Bookman Old Style" w:eastAsia="Bookman Old Style" w:hAnsi="Bookman Old Style" w:cs="Bookman Old Style"/>
        </w:rPr>
        <w:t xml:space="preserve"> Group Projects on Network Application Development Evaluation </w:t>
      </w:r>
      <w:proofErr w:type="spellStart"/>
      <w:proofErr w:type="gramStart"/>
      <w:r>
        <w:rPr>
          <w:rFonts w:ascii="Bookman Old Style" w:eastAsia="Bookman Old Style" w:hAnsi="Bookman Old Style" w:cs="Bookman Old Style"/>
        </w:rPr>
        <w:t>Method:Group</w:t>
      </w:r>
      <w:proofErr w:type="spellEnd"/>
      <w:proofErr w:type="gramEnd"/>
      <w:r>
        <w:rPr>
          <w:rFonts w:ascii="Bookman Old Style" w:eastAsia="Bookman Old Style" w:hAnsi="Bookman Old Style" w:cs="Bookman Old Style"/>
        </w:rPr>
        <w:t xml:space="preserve"> Project Presentations</w:t>
      </w:r>
    </w:p>
    <w:p w14:paraId="7E17F71F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3B71E2"/>
    <w:multiLevelType w:val="multilevel"/>
    <w:tmpl w:val="879008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666278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2D7"/>
    <w:rsid w:val="00162F38"/>
    <w:rsid w:val="002472D7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9466F"/>
  <w15:chartTrackingRefBased/>
  <w15:docId w15:val="{0F4ADDAF-7230-4267-8B04-E7F3821FE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2D7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72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72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72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72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72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72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72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72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72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7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72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72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72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72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72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72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72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72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7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72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7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72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72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72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72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7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72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72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2024-08-02T10:26:00Z</dcterms:created>
  <dcterms:modified xsi:type="dcterms:W3CDTF">2024-08-02T10:26:00Z</dcterms:modified>
</cp:coreProperties>
</file>